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06:53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persbericht 21 september 2020, ministerraad stemt in met  fusie Purmerend - Beemster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21-09-2020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142,15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beemsterraadsinformatie.purmerend.nl/documenten/Fusie/persbericht-21-september-2020-ministerraad-stemt-fusie-Purmerend-Beemster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